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6C" w:rsidRDefault="00D61E6C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pacing w:val="-6"/>
          <w:sz w:val="28"/>
        </w:rPr>
      </w:pPr>
    </w:p>
    <w:p w:rsidR="00D61E6C" w:rsidRDefault="000B430F">
      <w:pPr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Дотримуйтесь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пожежної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обігрівальних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приладів</w:t>
      </w:r>
      <w:proofErr w:type="spellEnd"/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Державна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служба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надзвичайних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ситуацій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пожеж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надзвичайних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звертається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проханням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8"/>
        </w:rPr>
        <w:t>пожежної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різними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обігрівальними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приладами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експ</w:t>
      </w:r>
      <w:r>
        <w:rPr>
          <w:rFonts w:ascii="Times New Roman" w:eastAsia="Times New Roman" w:hAnsi="Times New Roman" w:cs="Times New Roman"/>
          <w:sz w:val="28"/>
        </w:rPr>
        <w:t>луатації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електрообігрівальних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приладів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перед </w:t>
      </w:r>
      <w:proofErr w:type="spellStart"/>
      <w:r>
        <w:rPr>
          <w:rFonts w:ascii="Times New Roman" w:eastAsia="Times New Roman" w:hAnsi="Times New Roman" w:cs="Times New Roman"/>
          <w:sz w:val="28"/>
        </w:rPr>
        <w:t>ув</w:t>
      </w:r>
      <w:proofErr w:type="gramEnd"/>
      <w:r>
        <w:rPr>
          <w:rFonts w:ascii="Times New Roman" w:eastAsia="Times New Roman" w:hAnsi="Times New Roman" w:cs="Times New Roman"/>
          <w:sz w:val="28"/>
        </w:rPr>
        <w:t>імкненням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обігрівального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пристрою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переконатись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механічних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ушкоджень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вмикати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одночасно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електроприладів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подовжувач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електромережа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витримати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перевантаження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розміщувати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обігрівач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поблизу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легкозаймистих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предметі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накривати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радіатор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електроприладу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обігрівач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сушки </w:t>
      </w:r>
      <w:proofErr w:type="spellStart"/>
      <w:r>
        <w:rPr>
          <w:rFonts w:ascii="Times New Roman" w:eastAsia="Times New Roman" w:hAnsi="Times New Roman" w:cs="Times New Roman"/>
          <w:sz w:val="28"/>
        </w:rPr>
        <w:t>одягу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обігрівати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житло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газовими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саморобними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несправними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електрообігрівачами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залишати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вв</w:t>
      </w:r>
      <w:proofErr w:type="gramEnd"/>
      <w:r>
        <w:rPr>
          <w:rFonts w:ascii="Times New Roman" w:eastAsia="Times New Roman" w:hAnsi="Times New Roman" w:cs="Times New Roman"/>
          <w:sz w:val="28"/>
        </w:rPr>
        <w:t>імкненими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елект</w:t>
      </w:r>
      <w:r>
        <w:rPr>
          <w:rFonts w:ascii="Times New Roman" w:eastAsia="Times New Roman" w:hAnsi="Times New Roman" w:cs="Times New Roman"/>
          <w:sz w:val="28"/>
        </w:rPr>
        <w:t>рообігрівальні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пристрої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опалення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залишати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печі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без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догляду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доручати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нагляд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ними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малолітнім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дітям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користуватися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печами,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</w:rPr>
        <w:t>іщини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розміщати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горюч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</w:t>
      </w:r>
      <w:r>
        <w:rPr>
          <w:rFonts w:ascii="Times New Roman" w:eastAsia="Times New Roman" w:hAnsi="Times New Roman" w:cs="Times New Roman"/>
          <w:sz w:val="28"/>
        </w:rPr>
        <w:t>човини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топковим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отвором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зберігати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незагашені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вуглини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металевому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дерев</w:t>
      </w:r>
      <w:proofErr w:type="gramStart"/>
      <w:r>
        <w:rPr>
          <w:rFonts w:ascii="Times New Roman" w:eastAsia="Times New Roman" w:hAnsi="Times New Roman" w:cs="Times New Roman"/>
          <w:sz w:val="28"/>
        </w:rPr>
        <w:t>`я</w:t>
      </w:r>
      <w:proofErr w:type="gramEnd"/>
      <w:r>
        <w:rPr>
          <w:rFonts w:ascii="Times New Roman" w:eastAsia="Times New Roman" w:hAnsi="Times New Roman" w:cs="Times New Roman"/>
          <w:sz w:val="28"/>
        </w:rPr>
        <w:t>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підлозі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горючій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підставці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сушити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складати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печах </w:t>
      </w:r>
      <w:proofErr w:type="spellStart"/>
      <w:r>
        <w:rPr>
          <w:rFonts w:ascii="Times New Roman" w:eastAsia="Times New Roman" w:hAnsi="Times New Roman" w:cs="Times New Roman"/>
          <w:sz w:val="28"/>
        </w:rPr>
        <w:t>одяг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дрова,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горючі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предмети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</w:t>
      </w:r>
      <w:proofErr w:type="gramEnd"/>
      <w:r>
        <w:rPr>
          <w:rFonts w:ascii="Times New Roman" w:eastAsia="Times New Roman" w:hAnsi="Times New Roman" w:cs="Times New Roman"/>
          <w:sz w:val="28"/>
        </w:rPr>
        <w:t>іали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застосовувати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розпалювання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легкозаймисті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горючі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ідини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Пам’ятайте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цих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стане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гарантією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для Вас та Ваших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близьких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виникнення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пожежі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іншої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надзвичайної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події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негайно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телефонуйте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порятунку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 номе</w:t>
      </w:r>
      <w:r>
        <w:rPr>
          <w:rFonts w:ascii="Times New Roman" w:eastAsia="Times New Roman" w:hAnsi="Times New Roman" w:cs="Times New Roman"/>
          <w:b/>
          <w:sz w:val="28"/>
        </w:rPr>
        <w:t>ром “101”.</w:t>
      </w:r>
    </w:p>
    <w:p w:rsidR="00D61E6C" w:rsidRDefault="00D61E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pacing w:val="-6"/>
          <w:sz w:val="28"/>
        </w:rPr>
      </w:pPr>
    </w:p>
    <w:p w:rsidR="00D61E6C" w:rsidRDefault="000B430F">
      <w:pPr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Увага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Небезпека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! Тонка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крига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!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зберегти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пам’ятати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перш </w:t>
      </w:r>
      <w:proofErr w:type="spellStart"/>
      <w:r>
        <w:rPr>
          <w:rFonts w:ascii="Times New Roman" w:eastAsia="Times New Roman" w:hAnsi="Times New Roman" w:cs="Times New Roman"/>
          <w:sz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ступити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лід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дізнайтесь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товщину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льодового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покриву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водоймі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виходити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лід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товщина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досягне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 см;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влаштування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ковзанки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10-12 см; </w:t>
      </w:r>
      <w:proofErr w:type="spellStart"/>
      <w:r>
        <w:rPr>
          <w:rFonts w:ascii="Times New Roman" w:eastAsia="Times New Roman" w:hAnsi="Times New Roman" w:cs="Times New Roman"/>
          <w:sz w:val="28"/>
        </w:rPr>
        <w:t>масова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переправа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організована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товщині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льоду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см; </w:t>
      </w:r>
      <w:proofErr w:type="spellStart"/>
      <w:r>
        <w:rPr>
          <w:rFonts w:ascii="Times New Roman" w:eastAsia="Times New Roman" w:hAnsi="Times New Roman" w:cs="Times New Roman"/>
          <w:sz w:val="28"/>
        </w:rPr>
        <w:t>масове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катання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25 см;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переправи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вантажного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автомобіля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35-55 см, трактора – 40-60 см;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виходити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ньому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безпечніше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там,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пройшли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люди (по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слідах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стежках). </w:t>
      </w:r>
      <w:proofErr w:type="spellStart"/>
      <w:r>
        <w:rPr>
          <w:rFonts w:ascii="Times New Roman" w:eastAsia="Times New Roman" w:hAnsi="Times New Roman" w:cs="Times New Roman"/>
          <w:sz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лід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виходите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першим,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глянути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просів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тонший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там,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впадають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води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промислових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ростуть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кущі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очерет, де </w:t>
      </w:r>
      <w:proofErr w:type="spellStart"/>
      <w:r>
        <w:rPr>
          <w:rFonts w:ascii="Times New Roman" w:eastAsia="Times New Roman" w:hAnsi="Times New Roman" w:cs="Times New Roman"/>
          <w:sz w:val="28"/>
        </w:rPr>
        <w:t>швидка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течія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б’ють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джерела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лунки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риболовлі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безпечній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відстані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одного;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майте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міцну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мотузку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завдовжки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15-20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петлею на одному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кінці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івкілограмовим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вантажем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два </w:t>
      </w:r>
      <w:proofErr w:type="spellStart"/>
      <w:r>
        <w:rPr>
          <w:rFonts w:ascii="Times New Roman" w:eastAsia="Times New Roman" w:hAnsi="Times New Roman" w:cs="Times New Roman"/>
          <w:sz w:val="28"/>
        </w:rPr>
        <w:t>цвях</w:t>
      </w:r>
      <w:r>
        <w:rPr>
          <w:rFonts w:ascii="Times New Roman" w:eastAsia="Times New Roman" w:hAnsi="Times New Roman" w:cs="Times New Roman"/>
          <w:sz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допоможуть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вибратися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лід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раптом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провалитеся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виходьте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поодинці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нічний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час. </w:t>
      </w:r>
      <w:proofErr w:type="spellStart"/>
      <w:r>
        <w:rPr>
          <w:rFonts w:ascii="Times New Roman" w:eastAsia="Times New Roman" w:hAnsi="Times New Roman" w:cs="Times New Roman"/>
          <w:sz w:val="28"/>
        </w:rPr>
        <w:t>Вирушаючи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рибалити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попереджайте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ідних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йдете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кроки треба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відриваючи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ноги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льоду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переході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льоду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йт</w:t>
      </w:r>
      <w:r>
        <w:rPr>
          <w:rFonts w:ascii="Times New Roman" w:eastAsia="Times New Roman" w:hAnsi="Times New Roman" w:cs="Times New Roman"/>
          <w:sz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один за одним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відстані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5-6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gramStart"/>
      <w:r>
        <w:rPr>
          <w:rFonts w:ascii="Times New Roman" w:eastAsia="Times New Roman" w:hAnsi="Times New Roman" w:cs="Times New Roman"/>
          <w:sz w:val="28"/>
        </w:rPr>
        <w:t>бути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готовим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необхідну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людині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попереду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особливо </w:t>
      </w:r>
      <w:proofErr w:type="spellStart"/>
      <w:r>
        <w:rPr>
          <w:rFonts w:ascii="Times New Roman" w:eastAsia="Times New Roman" w:hAnsi="Times New Roman" w:cs="Times New Roman"/>
          <w:sz w:val="28"/>
        </w:rPr>
        <w:t>обережно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спускатися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берега, тому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нещільно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з’єднуватися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сушею,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можливі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</w:rPr>
        <w:t>іщини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льодом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повітря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остер</w:t>
      </w:r>
      <w:proofErr w:type="gramEnd"/>
      <w:r>
        <w:rPr>
          <w:rFonts w:ascii="Times New Roman" w:eastAsia="Times New Roman" w:hAnsi="Times New Roman" w:cs="Times New Roman"/>
          <w:sz w:val="28"/>
        </w:rPr>
        <w:t>ігатись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лід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покритий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снігом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Сніг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покрив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діє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ковдра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снігом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наростає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повільно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Іноді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буває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так,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всій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водоймі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товщина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відкритого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льоду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становить 10 см, 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снігом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 см;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збиратися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льоду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еликими </w:t>
      </w:r>
      <w:proofErr w:type="spellStart"/>
      <w:r>
        <w:rPr>
          <w:rFonts w:ascii="Times New Roman" w:eastAsia="Times New Roman" w:hAnsi="Times New Roman" w:cs="Times New Roman"/>
          <w:sz w:val="28"/>
        </w:rPr>
        <w:t>групами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одному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місці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категорично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вживати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льоду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алкогольні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напої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наркотичні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психотропні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речовини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провалилися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холодну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воду: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іддавайтесь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паніці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кричіть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поруч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нікого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даремно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витратите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робіть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різких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стабілізуйте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уникайте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занурення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головою;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розкиньте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руки в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постарайтеся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зачепитися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крайку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льоду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додавши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</w:t>
      </w:r>
      <w:r>
        <w:rPr>
          <w:rFonts w:ascii="Times New Roman" w:eastAsia="Times New Roman" w:hAnsi="Times New Roman" w:cs="Times New Roman"/>
          <w:sz w:val="28"/>
        </w:rPr>
        <w:t>изонтальне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напрямку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плину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спробуйте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обережно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налягти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грудьми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край </w:t>
      </w:r>
      <w:proofErr w:type="spellStart"/>
      <w:r>
        <w:rPr>
          <w:rFonts w:ascii="Times New Roman" w:eastAsia="Times New Roman" w:hAnsi="Times New Roman" w:cs="Times New Roman"/>
          <w:sz w:val="28"/>
        </w:rPr>
        <w:t>льоду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закинути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одну, 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поті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ногу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лід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вибравшись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перекотіться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відповзайте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той </w:t>
      </w:r>
      <w:proofErr w:type="spellStart"/>
      <w:r>
        <w:rPr>
          <w:rFonts w:ascii="Times New Roman" w:eastAsia="Times New Roman" w:hAnsi="Times New Roman" w:cs="Times New Roman"/>
          <w:sz w:val="28"/>
        </w:rPr>
        <w:t>бік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звідки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прийшли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міцність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льоду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відома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повільно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</w:t>
      </w:r>
      <w:r>
        <w:rPr>
          <w:rFonts w:ascii="Times New Roman" w:eastAsia="Times New Roman" w:hAnsi="Times New Roman" w:cs="Times New Roman"/>
          <w:sz w:val="28"/>
        </w:rPr>
        <w:t>зіть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берега.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високу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ймовірність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нещасних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льоду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Державна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служба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надзвичайних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ситуацій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звертається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утримуватись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тонкий </w:t>
      </w:r>
      <w:proofErr w:type="spellStart"/>
      <w:r>
        <w:rPr>
          <w:rFonts w:ascii="Times New Roman" w:eastAsia="Times New Roman" w:hAnsi="Times New Roman" w:cs="Times New Roman"/>
          <w:sz w:val="28"/>
        </w:rPr>
        <w:t>лід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утворився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маленьких озерах та затоках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ічок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застерегти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Завзятим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рибалкам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пам’ятати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зимова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ловля </w:t>
      </w:r>
      <w:proofErr w:type="spellStart"/>
      <w:r>
        <w:rPr>
          <w:rFonts w:ascii="Times New Roman" w:eastAsia="Times New Roman" w:hAnsi="Times New Roman" w:cs="Times New Roman"/>
          <w:sz w:val="28"/>
        </w:rPr>
        <w:t>риби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потребує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особливо </w:t>
      </w:r>
      <w:proofErr w:type="spellStart"/>
      <w:r>
        <w:rPr>
          <w:rFonts w:ascii="Times New Roman" w:eastAsia="Times New Roman" w:hAnsi="Times New Roman" w:cs="Times New Roman"/>
          <w:sz w:val="28"/>
        </w:rPr>
        <w:t>суворого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знаходження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льоду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61E6C" w:rsidRDefault="000B430F">
      <w:pPr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Рятувальники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ДСНС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звертаються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залишайте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нагля</w:t>
      </w:r>
      <w:r>
        <w:rPr>
          <w:rFonts w:ascii="Times New Roman" w:eastAsia="Times New Roman" w:hAnsi="Times New Roman" w:cs="Times New Roman"/>
          <w:b/>
          <w:sz w:val="28"/>
        </w:rPr>
        <w:t>ду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!</w:t>
      </w:r>
    </w:p>
    <w:p w:rsidR="00D61E6C" w:rsidRDefault="00D61E6C">
      <w:pPr>
        <w:spacing w:line="240" w:lineRule="auto"/>
        <w:ind w:firstLine="568"/>
        <w:jc w:val="center"/>
        <w:rPr>
          <w:rFonts w:ascii="Times New Roman" w:eastAsia="Times New Roman" w:hAnsi="Times New Roman" w:cs="Times New Roman"/>
          <w:sz w:val="28"/>
        </w:rPr>
      </w:pP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Рятувальники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ДСНС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звертаються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залишайте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нагляду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Приділіть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нагадуванню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правилам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Розкажіть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малюкам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небезпеки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ідстерігати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вдома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Обмежте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газовими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електричними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приладами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Зберігайте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сірники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запальнички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недоступних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залежить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першу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Спілкуйтесь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основам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життєдіяльності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виховуйте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культуру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61E6C" w:rsidRDefault="000B430F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Береж</w:t>
      </w:r>
      <w:r>
        <w:rPr>
          <w:rFonts w:ascii="Times New Roman" w:eastAsia="Times New Roman" w:hAnsi="Times New Roman" w:cs="Times New Roman"/>
          <w:sz w:val="28"/>
        </w:rPr>
        <w:t>іть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себе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близьких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виникненні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надзвичайних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ситуацій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телефонуйте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порятунку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«101»!</w:t>
      </w:r>
    </w:p>
    <w:p w:rsidR="00D61E6C" w:rsidRDefault="00D61E6C">
      <w:pPr>
        <w:spacing w:line="240" w:lineRule="auto"/>
        <w:ind w:firstLine="568"/>
        <w:jc w:val="center"/>
        <w:rPr>
          <w:rFonts w:ascii="Times New Roman" w:eastAsia="Times New Roman" w:hAnsi="Times New Roman" w:cs="Times New Roman"/>
          <w:sz w:val="28"/>
        </w:rPr>
      </w:pPr>
    </w:p>
    <w:sectPr w:rsidR="00D6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61E6C"/>
    <w:rsid w:val="000B430F"/>
    <w:rsid w:val="00D6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пк</cp:lastModifiedBy>
  <cp:revision>2</cp:revision>
  <dcterms:created xsi:type="dcterms:W3CDTF">2016-02-03T07:10:00Z</dcterms:created>
  <dcterms:modified xsi:type="dcterms:W3CDTF">2016-02-03T07:16:00Z</dcterms:modified>
</cp:coreProperties>
</file>